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r>
        <w:rPr>
          <w:sz w:val="52"/>
          <w:szCs w:val="52"/>
        </w:rPr>
        <w:t>许昌市毓秀路小学</w:t>
      </w:r>
      <w:r>
        <w:rPr>
          <w:rFonts w:hint="eastAsia"/>
          <w:sz w:val="52"/>
          <w:szCs w:val="52"/>
        </w:rPr>
        <w:t>教师办公桌椅改造参数及报价单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公司名称（加盖公章）： 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联系人： 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 xml:space="preserve">电话： </w:t>
      </w:r>
      <w:r>
        <w:rPr>
          <w:sz w:val="32"/>
          <w:szCs w:val="32"/>
        </w:rPr>
        <w:t xml:space="preserve">            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日</w:t>
      </w:r>
    </w:p>
    <w:tbl>
      <w:tblPr>
        <w:tblStyle w:val="5"/>
        <w:tblpPr w:leftFromText="180" w:rightFromText="180" w:vertAnchor="text" w:horzAnchor="page" w:tblpX="575" w:tblpY="734"/>
        <w:tblOverlap w:val="never"/>
        <w:tblW w:w="15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293"/>
        <w:gridCol w:w="735"/>
        <w:gridCol w:w="961"/>
        <w:gridCol w:w="1366"/>
        <w:gridCol w:w="1365"/>
        <w:gridCol w:w="3317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33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图片</w:t>
            </w:r>
          </w:p>
        </w:tc>
        <w:tc>
          <w:tcPr>
            <w:tcW w:w="382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组合办公桌</w:t>
            </w:r>
            <w:r>
              <w:rPr>
                <w:sz w:val="24"/>
              </w:rPr>
              <w:t>A</w:t>
            </w:r>
          </w:p>
        </w:tc>
        <w:tc>
          <w:tcPr>
            <w:tcW w:w="229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1400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600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1100</w:t>
            </w: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317" w:type="dxa"/>
            <w:vAlign w:val="center"/>
          </w:tcPr>
          <w:p>
            <w:pPr>
              <w:ind w:firstLine="440" w:firstLineChars="100"/>
              <w:rPr>
                <w:rFonts w:hint="eastAsia"/>
                <w:sz w:val="24"/>
              </w:rPr>
            </w:pPr>
            <w:r>
              <w:rPr>
                <w:sz w:val="44"/>
                <w:szCs w:val="44"/>
              </w:rPr>
              <w:drawing>
                <wp:inline distT="0" distB="0" distL="114300" distR="114300">
                  <wp:extent cx="1752600" cy="1200150"/>
                  <wp:effectExtent l="0" t="0" r="0" b="0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⑴屏风2.0款，屏风及桌上屏为铝合金边框架，铝合金壁厚≥1.2mm,上面为3mm厚条纹钢化磨砂玻璃，下面为环保18mm厚实木多层板。⑵侧柜及面板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基材为国家E1级18mm厚优质环保型实木多层板，含水率≤8%，甲醛释放量≤1.5mg/L）⑶颜色:两种颜色搭配（4）内置走线功能⑸</w:t>
            </w:r>
            <w:r>
              <w:rPr>
                <w:rFonts w:hint="eastAsia"/>
                <w:sz w:val="24"/>
                <w:szCs w:val="24"/>
              </w:rPr>
              <w:t>高档五金配件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</w:trPr>
        <w:tc>
          <w:tcPr>
            <w:tcW w:w="177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组合办公桌</w:t>
            </w:r>
            <w:r>
              <w:rPr>
                <w:sz w:val="24"/>
              </w:rPr>
              <w:t>B</w:t>
            </w:r>
          </w:p>
        </w:tc>
        <w:tc>
          <w:tcPr>
            <w:tcW w:w="229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1100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1300</w:t>
            </w:r>
            <w:r>
              <w:rPr>
                <w:rFonts w:hint="eastAsia"/>
                <w:sz w:val="24"/>
              </w:rPr>
              <w:t>×</w:t>
            </w:r>
            <w:r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sz w:val="24"/>
              </w:rPr>
              <w:t>00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317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1771650" cy="1114425"/>
                  <wp:effectExtent l="0" t="0" r="0" b="9525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⑴钢制脚架壁厚≥1.2mm，白色烤漆工艺，桌上屏及前档板为18mm厚实木多层板。⑵侧柜及面板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基材为国家E1级18mm厚优质环保型实木多层板，含水率≤8%，甲醛释放量≤1.5mg/L）⑶颜色:两种颜色搭配（4）内置走线功能⑸</w:t>
            </w:r>
            <w:r>
              <w:rPr>
                <w:rFonts w:hint="eastAsia"/>
                <w:sz w:val="24"/>
                <w:szCs w:val="24"/>
              </w:rPr>
              <w:t>高档五金配件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77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办公椅</w:t>
            </w:r>
          </w:p>
        </w:tc>
        <w:tc>
          <w:tcPr>
            <w:tcW w:w="229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款式</w:t>
            </w:r>
            <w:r>
              <w:rPr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104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317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drawing>
                <wp:inline distT="0" distB="0" distL="114300" distR="114300">
                  <wp:extent cx="1343025" cy="1347470"/>
                  <wp:effectExtent l="0" t="0" r="9525" b="5080"/>
                  <wp:docPr id="3" name="图片 3" descr="mmexport1594695888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mmexport159469588803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7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工艺：面料为黑色高密度交织网布，高弹重质海绵，靠背为黑色优质工程塑料，优质电镀弓型钢架，壁厚≥2.0mm.最大承受力达140KG.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635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总计大写：</w:t>
            </w:r>
            <w:r>
              <w:rPr>
                <w:b/>
                <w:bCs/>
                <w:sz w:val="24"/>
              </w:rPr>
              <w:t xml:space="preserve">                       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       ￥﹕         元</w:t>
            </w:r>
          </w:p>
        </w:tc>
      </w:tr>
    </w:tbl>
    <w:p>
      <w:pPr>
        <w:pStyle w:val="2"/>
      </w:pPr>
    </w:p>
    <w:p>
      <w:pPr>
        <w:rPr>
          <w:rFonts w:hint="eastAsia"/>
        </w:rPr>
      </w:pPr>
    </w:p>
    <w:sectPr>
      <w:pgSz w:w="16838" w:h="11906" w:orient="landscape"/>
      <w:pgMar w:top="851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54"/>
    <w:rsid w:val="0005198D"/>
    <w:rsid w:val="000D6F02"/>
    <w:rsid w:val="00111F2A"/>
    <w:rsid w:val="00121DDC"/>
    <w:rsid w:val="001343A5"/>
    <w:rsid w:val="001B0D8D"/>
    <w:rsid w:val="001E7C29"/>
    <w:rsid w:val="0021516F"/>
    <w:rsid w:val="002211CB"/>
    <w:rsid w:val="00222DD5"/>
    <w:rsid w:val="002232C9"/>
    <w:rsid w:val="002D0721"/>
    <w:rsid w:val="0031598A"/>
    <w:rsid w:val="003822D1"/>
    <w:rsid w:val="003B7CA9"/>
    <w:rsid w:val="003E2BD3"/>
    <w:rsid w:val="00413988"/>
    <w:rsid w:val="0042489D"/>
    <w:rsid w:val="00452875"/>
    <w:rsid w:val="004741BB"/>
    <w:rsid w:val="00541560"/>
    <w:rsid w:val="005652D5"/>
    <w:rsid w:val="005C1CD7"/>
    <w:rsid w:val="005C2FAB"/>
    <w:rsid w:val="005E5133"/>
    <w:rsid w:val="005E606C"/>
    <w:rsid w:val="005F227C"/>
    <w:rsid w:val="005F67C9"/>
    <w:rsid w:val="006011D7"/>
    <w:rsid w:val="006106A1"/>
    <w:rsid w:val="00612C96"/>
    <w:rsid w:val="006158DF"/>
    <w:rsid w:val="00675418"/>
    <w:rsid w:val="00681A4B"/>
    <w:rsid w:val="00693688"/>
    <w:rsid w:val="006B5913"/>
    <w:rsid w:val="006D1054"/>
    <w:rsid w:val="006D2A0C"/>
    <w:rsid w:val="006E7779"/>
    <w:rsid w:val="00702B2A"/>
    <w:rsid w:val="007544BB"/>
    <w:rsid w:val="0076561B"/>
    <w:rsid w:val="007868B5"/>
    <w:rsid w:val="00793913"/>
    <w:rsid w:val="007D59E2"/>
    <w:rsid w:val="007D6E27"/>
    <w:rsid w:val="0086370A"/>
    <w:rsid w:val="008D0119"/>
    <w:rsid w:val="008E7DB1"/>
    <w:rsid w:val="008F110D"/>
    <w:rsid w:val="00902127"/>
    <w:rsid w:val="0098719B"/>
    <w:rsid w:val="00A60382"/>
    <w:rsid w:val="00A8200D"/>
    <w:rsid w:val="00AD4A88"/>
    <w:rsid w:val="00AF045B"/>
    <w:rsid w:val="00B02FF8"/>
    <w:rsid w:val="00B56390"/>
    <w:rsid w:val="00B70F61"/>
    <w:rsid w:val="00B711E7"/>
    <w:rsid w:val="00B718E3"/>
    <w:rsid w:val="00B869B9"/>
    <w:rsid w:val="00C3002E"/>
    <w:rsid w:val="00C617D1"/>
    <w:rsid w:val="00C71823"/>
    <w:rsid w:val="00C71D97"/>
    <w:rsid w:val="00CD711A"/>
    <w:rsid w:val="00D16773"/>
    <w:rsid w:val="00D2415F"/>
    <w:rsid w:val="00D4235C"/>
    <w:rsid w:val="00D628B1"/>
    <w:rsid w:val="00D86875"/>
    <w:rsid w:val="00D954BF"/>
    <w:rsid w:val="00DD4425"/>
    <w:rsid w:val="00DD79E9"/>
    <w:rsid w:val="00E07574"/>
    <w:rsid w:val="00E153DC"/>
    <w:rsid w:val="00F0293A"/>
    <w:rsid w:val="00F35577"/>
    <w:rsid w:val="00F43DA7"/>
    <w:rsid w:val="00F9677E"/>
    <w:rsid w:val="00FE1652"/>
    <w:rsid w:val="04AE0594"/>
    <w:rsid w:val="0D4E2429"/>
    <w:rsid w:val="0E6D4ABC"/>
    <w:rsid w:val="1123203D"/>
    <w:rsid w:val="151A07A0"/>
    <w:rsid w:val="1B4F49B1"/>
    <w:rsid w:val="2E6831F7"/>
    <w:rsid w:val="2FA5245E"/>
    <w:rsid w:val="34BF65B9"/>
    <w:rsid w:val="36EA2B3A"/>
    <w:rsid w:val="37451D4C"/>
    <w:rsid w:val="39554003"/>
    <w:rsid w:val="3A1219EF"/>
    <w:rsid w:val="4BC57B79"/>
    <w:rsid w:val="55D52BB8"/>
    <w:rsid w:val="6A59521C"/>
    <w:rsid w:val="6ACC6B40"/>
    <w:rsid w:val="6D040A2F"/>
    <w:rsid w:val="70D30FB6"/>
    <w:rsid w:val="724935C7"/>
    <w:rsid w:val="77146E3F"/>
    <w:rsid w:val="77406A77"/>
    <w:rsid w:val="784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87</Words>
  <Characters>501</Characters>
  <Lines>4</Lines>
  <Paragraphs>1</Paragraphs>
  <TotalTime>18</TotalTime>
  <ScaleCrop>false</ScaleCrop>
  <LinksUpToDate>false</LinksUpToDate>
  <CharactersWithSpaces>587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2020-07-10T12:35:00Z</dcterms:created>
  <dc:creator>微软用户</dc:creator>
  <cp:lastModifiedBy>Administrator</cp:lastModifiedBy>
  <cp:lastPrinted>2016-09-19T09:06:00Z</cp:lastPrinted>
  <dcterms:modified xsi:type="dcterms:W3CDTF">2020-07-14T12:17:56Z</dcterms:modified>
  <dc:title>报价单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